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781C" w14:textId="77777777" w:rsidR="0017630A" w:rsidRDefault="0017630A" w:rsidP="00E6212B">
      <w:pPr>
        <w:jc w:val="center"/>
      </w:pPr>
    </w:p>
    <w:p w14:paraId="420A71DA" w14:textId="610C8022" w:rsidR="00E6212B" w:rsidRDefault="001005C0" w:rsidP="00E6212B">
      <w:pPr>
        <w:jc w:val="center"/>
        <w:rPr>
          <w:sz w:val="36"/>
          <w:szCs w:val="36"/>
        </w:rPr>
      </w:pPr>
      <w:r w:rsidRPr="001005C0">
        <w:rPr>
          <w:sz w:val="36"/>
          <w:szCs w:val="36"/>
        </w:rPr>
        <w:t>PRIVATE FEES FOR NON-NHS WORK</w:t>
      </w:r>
    </w:p>
    <w:p w14:paraId="3A2CFA5D" w14:textId="77777777" w:rsidR="001005C0" w:rsidRPr="001005C0" w:rsidRDefault="001005C0" w:rsidP="001005C0">
      <w:pPr>
        <w:jc w:val="center"/>
        <w:rPr>
          <w:sz w:val="22"/>
          <w:szCs w:val="22"/>
        </w:rPr>
      </w:pPr>
      <w:r w:rsidRPr="001005C0">
        <w:rPr>
          <w:sz w:val="22"/>
          <w:szCs w:val="22"/>
        </w:rPr>
        <w:t>Please note that private work is not covered under NHS services and is therefore subject to a fee. All fees must be paid in advance before work is undertaken.</w:t>
      </w:r>
    </w:p>
    <w:p w14:paraId="6C024B92" w14:textId="77777777" w:rsidR="001005C0" w:rsidRDefault="001005C0" w:rsidP="00E6212B">
      <w:pPr>
        <w:jc w:val="center"/>
      </w:pPr>
    </w:p>
    <w:p w14:paraId="325F19AF" w14:textId="77777777" w:rsidR="001005C0" w:rsidRPr="001005C0" w:rsidRDefault="001005C0" w:rsidP="001005C0">
      <w:pPr>
        <w:rPr>
          <w:b/>
          <w:bCs/>
          <w:caps/>
          <w:sz w:val="22"/>
          <w:szCs w:val="22"/>
        </w:rPr>
      </w:pPr>
      <w:r w:rsidRPr="001005C0">
        <w:rPr>
          <w:b/>
          <w:bCs/>
          <w:caps/>
          <w:sz w:val="22"/>
          <w:szCs w:val="22"/>
        </w:rPr>
        <w:t>Certificates</w:t>
      </w:r>
    </w:p>
    <w:tbl>
      <w:tblPr>
        <w:tblW w:w="9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4394"/>
      </w:tblGrid>
      <w:tr w:rsidR="001005C0" w:rsidRPr="001005C0" w14:paraId="0DA59A7F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56909FF" w14:textId="77777777" w:rsidR="001005C0" w:rsidRPr="001005C0" w:rsidRDefault="001005C0" w:rsidP="001005C0">
            <w:pPr>
              <w:rPr>
                <w:b/>
                <w:bCs/>
                <w:sz w:val="22"/>
                <w:szCs w:val="22"/>
              </w:rPr>
            </w:pPr>
            <w:r w:rsidRPr="001005C0">
              <w:rPr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B130B0" w14:textId="77777777" w:rsidR="001005C0" w:rsidRPr="001005C0" w:rsidRDefault="001005C0" w:rsidP="001005C0">
            <w:pPr>
              <w:rPr>
                <w:b/>
                <w:bCs/>
                <w:sz w:val="22"/>
                <w:szCs w:val="22"/>
              </w:rPr>
            </w:pPr>
            <w:r w:rsidRPr="001005C0">
              <w:rPr>
                <w:b/>
                <w:bCs/>
                <w:sz w:val="22"/>
                <w:szCs w:val="22"/>
              </w:rPr>
              <w:t>Fee</w:t>
            </w:r>
          </w:p>
        </w:tc>
      </w:tr>
      <w:tr w:rsidR="001005C0" w:rsidRPr="001005C0" w14:paraId="29421B20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24A359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Private Sick Note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9B636E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£30</w:t>
            </w:r>
          </w:p>
        </w:tc>
      </w:tr>
      <w:tr w:rsidR="001005C0" w:rsidRPr="001005C0" w14:paraId="4ECC2D2B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175BE3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Driving Licence/Photograph Verification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2CF552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£30</w:t>
            </w:r>
          </w:p>
        </w:tc>
      </w:tr>
      <w:tr w:rsidR="001005C0" w:rsidRPr="001005C0" w14:paraId="117671DD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EDB76C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Vaccination Certificates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A253D1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£30</w:t>
            </w:r>
          </w:p>
        </w:tc>
      </w:tr>
    </w:tbl>
    <w:p w14:paraId="79E7A5B1" w14:textId="77777777" w:rsidR="001005C0" w:rsidRPr="001005C0" w:rsidRDefault="001005C0" w:rsidP="001005C0">
      <w:pPr>
        <w:rPr>
          <w:b/>
          <w:bCs/>
          <w:sz w:val="22"/>
          <w:szCs w:val="22"/>
        </w:rPr>
      </w:pPr>
    </w:p>
    <w:p w14:paraId="07FAE55C" w14:textId="7E7216F5" w:rsidR="001005C0" w:rsidRPr="001005C0" w:rsidRDefault="001005C0" w:rsidP="001005C0">
      <w:pPr>
        <w:rPr>
          <w:b/>
          <w:bCs/>
          <w:caps/>
          <w:sz w:val="22"/>
          <w:szCs w:val="22"/>
        </w:rPr>
      </w:pPr>
      <w:r w:rsidRPr="001005C0">
        <w:rPr>
          <w:b/>
          <w:bCs/>
          <w:caps/>
          <w:sz w:val="22"/>
          <w:szCs w:val="22"/>
        </w:rPr>
        <w:t>Reports</w:t>
      </w:r>
    </w:p>
    <w:tbl>
      <w:tblPr>
        <w:tblW w:w="9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4394"/>
      </w:tblGrid>
      <w:tr w:rsidR="001005C0" w:rsidRPr="001005C0" w14:paraId="5D107F40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F3DA522" w14:textId="77777777" w:rsidR="001005C0" w:rsidRPr="001005C0" w:rsidRDefault="001005C0" w:rsidP="001005C0">
            <w:pPr>
              <w:rPr>
                <w:b/>
                <w:bCs/>
                <w:sz w:val="22"/>
                <w:szCs w:val="22"/>
              </w:rPr>
            </w:pPr>
            <w:r w:rsidRPr="001005C0">
              <w:rPr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F4D15C" w14:textId="77777777" w:rsidR="001005C0" w:rsidRPr="001005C0" w:rsidRDefault="001005C0" w:rsidP="001005C0">
            <w:pPr>
              <w:rPr>
                <w:b/>
                <w:bCs/>
                <w:sz w:val="22"/>
                <w:szCs w:val="22"/>
              </w:rPr>
            </w:pPr>
            <w:r w:rsidRPr="001005C0">
              <w:rPr>
                <w:b/>
                <w:bCs/>
                <w:sz w:val="22"/>
                <w:szCs w:val="22"/>
              </w:rPr>
              <w:t>Fee</w:t>
            </w:r>
          </w:p>
        </w:tc>
      </w:tr>
      <w:tr w:rsidR="001005C0" w:rsidRPr="001005C0" w14:paraId="36C246E2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EEA95E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Standard Letter / "To Whom It May Concern" Letter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E4634C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£40</w:t>
            </w:r>
          </w:p>
        </w:tc>
      </w:tr>
      <w:tr w:rsidR="001005C0" w:rsidRPr="001005C0" w14:paraId="6B102BB9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2611A2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Holiday Cancellation Claim Form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7F6346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 xml:space="preserve">From £50 </w:t>
            </w:r>
            <w:r w:rsidRPr="0053543D">
              <w:rPr>
                <w:i/>
                <w:iCs/>
                <w:sz w:val="22"/>
                <w:szCs w:val="22"/>
              </w:rPr>
              <w:t>(dependent on complexity)</w:t>
            </w:r>
          </w:p>
        </w:tc>
      </w:tr>
      <w:tr w:rsidR="001005C0" w:rsidRPr="001005C0" w14:paraId="791A1D57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6A5A5B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Solicitor's Reports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194288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 xml:space="preserve">From £100 </w:t>
            </w:r>
            <w:r w:rsidRPr="0053543D">
              <w:rPr>
                <w:i/>
                <w:iCs/>
                <w:sz w:val="22"/>
                <w:szCs w:val="22"/>
              </w:rPr>
              <w:t>(dependent on complexity)</w:t>
            </w:r>
          </w:p>
        </w:tc>
      </w:tr>
      <w:tr w:rsidR="001005C0" w:rsidRPr="001005C0" w14:paraId="68216D17" w14:textId="77777777" w:rsidTr="001005C0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E48CCF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Medical Questionnaires</w:t>
            </w:r>
          </w:p>
        </w:tc>
        <w:tc>
          <w:tcPr>
            <w:tcW w:w="4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AEB4B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 xml:space="preserve">From £50 </w:t>
            </w:r>
            <w:r w:rsidRPr="0053543D">
              <w:rPr>
                <w:i/>
                <w:iCs/>
                <w:sz w:val="22"/>
                <w:szCs w:val="22"/>
              </w:rPr>
              <w:t>(dependent on complexity)</w:t>
            </w:r>
          </w:p>
        </w:tc>
      </w:tr>
    </w:tbl>
    <w:p w14:paraId="67D90039" w14:textId="77777777" w:rsidR="001005C0" w:rsidRPr="001005C0" w:rsidRDefault="001005C0" w:rsidP="001005C0">
      <w:pPr>
        <w:rPr>
          <w:b/>
          <w:bCs/>
          <w:sz w:val="22"/>
          <w:szCs w:val="22"/>
        </w:rPr>
      </w:pPr>
    </w:p>
    <w:p w14:paraId="65630B2E" w14:textId="20A15224" w:rsidR="001005C0" w:rsidRPr="001005C0" w:rsidRDefault="001005C0" w:rsidP="001005C0">
      <w:pPr>
        <w:rPr>
          <w:b/>
          <w:bCs/>
          <w:caps/>
          <w:sz w:val="22"/>
          <w:szCs w:val="22"/>
        </w:rPr>
      </w:pPr>
      <w:r w:rsidRPr="001005C0">
        <w:rPr>
          <w:b/>
          <w:bCs/>
          <w:caps/>
          <w:sz w:val="22"/>
          <w:szCs w:val="22"/>
        </w:rPr>
        <w:t>Medical Examinations &amp; Assessments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4252"/>
      </w:tblGrid>
      <w:tr w:rsidR="001005C0" w:rsidRPr="001005C0" w14:paraId="5C839C61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B0DF45" w14:textId="77777777" w:rsidR="001005C0" w:rsidRPr="001005C0" w:rsidRDefault="001005C0" w:rsidP="001005C0">
            <w:pPr>
              <w:rPr>
                <w:b/>
                <w:bCs/>
                <w:sz w:val="22"/>
                <w:szCs w:val="22"/>
              </w:rPr>
            </w:pPr>
            <w:r w:rsidRPr="001005C0">
              <w:rPr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7221B2" w14:textId="77777777" w:rsidR="001005C0" w:rsidRPr="001005C0" w:rsidRDefault="001005C0" w:rsidP="001005C0">
            <w:pPr>
              <w:rPr>
                <w:b/>
                <w:bCs/>
                <w:sz w:val="22"/>
                <w:szCs w:val="22"/>
              </w:rPr>
            </w:pPr>
            <w:r w:rsidRPr="001005C0">
              <w:rPr>
                <w:b/>
                <w:bCs/>
                <w:sz w:val="22"/>
                <w:szCs w:val="22"/>
              </w:rPr>
              <w:t>Fee</w:t>
            </w:r>
          </w:p>
        </w:tc>
      </w:tr>
      <w:tr w:rsidR="001005C0" w:rsidRPr="001005C0" w14:paraId="19C69871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131299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Third-Party Medicals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BD5DDC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£120</w:t>
            </w:r>
          </w:p>
        </w:tc>
      </w:tr>
      <w:tr w:rsidR="001005C0" w:rsidRPr="001005C0" w14:paraId="4C71E346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D2E085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Fostering Medicals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FC345F" w14:textId="31F4720E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£150</w:t>
            </w:r>
            <w:r w:rsidR="0053543D">
              <w:rPr>
                <w:sz w:val="22"/>
                <w:szCs w:val="22"/>
              </w:rPr>
              <w:t xml:space="preserve"> </w:t>
            </w:r>
            <w:r w:rsidR="0053543D" w:rsidRPr="0053543D">
              <w:rPr>
                <w:i/>
                <w:iCs/>
                <w:sz w:val="22"/>
                <w:szCs w:val="22"/>
              </w:rPr>
              <w:t>(£50 Each to secure apt. It will be re</w:t>
            </w:r>
            <w:r w:rsidR="0053543D">
              <w:rPr>
                <w:i/>
                <w:iCs/>
                <w:sz w:val="22"/>
                <w:szCs w:val="22"/>
              </w:rPr>
              <w:t>turned</w:t>
            </w:r>
          </w:p>
        </w:tc>
      </w:tr>
      <w:tr w:rsidR="001005C0" w:rsidRPr="001005C0" w14:paraId="785AF0E7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28C833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HGV &amp; PSV Medical Examinations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952936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£100</w:t>
            </w:r>
          </w:p>
        </w:tc>
      </w:tr>
      <w:tr w:rsidR="001005C0" w:rsidRPr="001005C0" w14:paraId="722B4B54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EC9BC3" w14:textId="77777777" w:rsid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Taxi Driver Medical Examination</w:t>
            </w:r>
          </w:p>
          <w:p w14:paraId="53D8CA86" w14:textId="390ACDF8" w:rsidR="001005C0" w:rsidRPr="001005C0" w:rsidRDefault="001005C0" w:rsidP="001005C0">
            <w:pPr>
              <w:rPr>
                <w:i/>
                <w:iCs/>
                <w:sz w:val="22"/>
                <w:szCs w:val="22"/>
              </w:rPr>
            </w:pPr>
            <w:r w:rsidRPr="001005C0">
              <w:rPr>
                <w:i/>
                <w:iCs/>
                <w:sz w:val="20"/>
                <w:szCs w:val="20"/>
              </w:rPr>
              <w:t>*Patients requesting a Taxi Driver Medical should normally have been registered with the practice for at least 12 months.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DE5337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£100</w:t>
            </w:r>
          </w:p>
        </w:tc>
      </w:tr>
      <w:tr w:rsidR="001005C0" w:rsidRPr="001005C0" w14:paraId="1FFAB770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F5DA5E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Capacity Assessment (Health &amp; Welfare)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C6FD92" w14:textId="7F64BC3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£125</w:t>
            </w:r>
            <w:r>
              <w:t xml:space="preserve"> | </w:t>
            </w:r>
            <w:r w:rsidRPr="0053543D">
              <w:rPr>
                <w:i/>
                <w:iCs/>
                <w:sz w:val="20"/>
                <w:szCs w:val="20"/>
              </w:rPr>
              <w:t>Capacity assessment fees may increase where a home visit is required.</w:t>
            </w:r>
          </w:p>
        </w:tc>
      </w:tr>
      <w:tr w:rsidR="001005C0" w:rsidRPr="001005C0" w14:paraId="7FCBF86C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5C15A8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Capacity Assessment (Property &amp; Financial Affairs)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B7C34C" w14:textId="3F64DB88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£125</w:t>
            </w:r>
            <w:r>
              <w:t xml:space="preserve"> | </w:t>
            </w:r>
            <w:r w:rsidRPr="0053543D">
              <w:rPr>
                <w:i/>
                <w:iCs/>
                <w:sz w:val="20"/>
                <w:szCs w:val="20"/>
              </w:rPr>
              <w:t>Capacity assessment fees may increase where a home visit is required.</w:t>
            </w:r>
          </w:p>
        </w:tc>
      </w:tr>
      <w:tr w:rsidR="001005C0" w:rsidRPr="001005C0" w14:paraId="326F4E03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641D1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Combined Capacity Assessment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17CF0F" w14:textId="702C38A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£250</w:t>
            </w:r>
            <w:r>
              <w:rPr>
                <w:sz w:val="22"/>
                <w:szCs w:val="22"/>
              </w:rPr>
              <w:t xml:space="preserve"> | </w:t>
            </w:r>
            <w:r w:rsidRPr="0053543D">
              <w:rPr>
                <w:i/>
                <w:iCs/>
                <w:sz w:val="20"/>
                <w:szCs w:val="20"/>
              </w:rPr>
              <w:t>Capacity assessment fees may increase where a home visit is required.</w:t>
            </w:r>
          </w:p>
        </w:tc>
      </w:tr>
      <w:tr w:rsidR="001005C0" w:rsidRPr="001005C0" w14:paraId="6ACCBDB5" w14:textId="77777777" w:rsidTr="0053543D">
        <w:trPr>
          <w:tblCellSpacing w:w="15" w:type="dxa"/>
        </w:trPr>
        <w:tc>
          <w:tcPr>
            <w:tcW w:w="49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10A194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Private Vaccination Administration</w:t>
            </w:r>
          </w:p>
        </w:tc>
        <w:tc>
          <w:tcPr>
            <w:tcW w:w="42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139876" w14:textId="77777777" w:rsidR="001005C0" w:rsidRPr="001005C0" w:rsidRDefault="001005C0" w:rsidP="001005C0">
            <w:pPr>
              <w:rPr>
                <w:sz w:val="22"/>
                <w:szCs w:val="22"/>
              </w:rPr>
            </w:pPr>
            <w:r w:rsidRPr="001005C0">
              <w:rPr>
                <w:sz w:val="22"/>
                <w:szCs w:val="22"/>
              </w:rPr>
              <w:t>£30</w:t>
            </w:r>
          </w:p>
        </w:tc>
      </w:tr>
    </w:tbl>
    <w:p w14:paraId="784A0A2A" w14:textId="77777777" w:rsidR="001005C0" w:rsidRPr="001005C0" w:rsidRDefault="001005C0" w:rsidP="001005C0">
      <w:pPr>
        <w:rPr>
          <w:sz w:val="22"/>
          <w:szCs w:val="22"/>
        </w:rPr>
      </w:pPr>
    </w:p>
    <w:p w14:paraId="30029EC4" w14:textId="5BA5C7A6" w:rsidR="001005C0" w:rsidRPr="001005C0" w:rsidRDefault="001005C0" w:rsidP="001005C0">
      <w:pPr>
        <w:rPr>
          <w:b/>
          <w:bCs/>
          <w:caps/>
          <w:sz w:val="22"/>
          <w:szCs w:val="22"/>
        </w:rPr>
      </w:pPr>
      <w:r w:rsidRPr="001005C0">
        <w:rPr>
          <w:b/>
          <w:bCs/>
          <w:caps/>
          <w:sz w:val="22"/>
          <w:szCs w:val="22"/>
        </w:rPr>
        <w:t>Additional Requests</w:t>
      </w:r>
    </w:p>
    <w:p w14:paraId="32898EF5" w14:textId="2109D7E2" w:rsidR="00E6212B" w:rsidRDefault="001005C0" w:rsidP="00E6212B">
      <w:r w:rsidRPr="001005C0">
        <w:rPr>
          <w:sz w:val="22"/>
          <w:szCs w:val="22"/>
        </w:rPr>
        <w:t xml:space="preserve">The services listed above are the </w:t>
      </w:r>
      <w:proofErr w:type="gramStart"/>
      <w:r w:rsidRPr="001005C0">
        <w:rPr>
          <w:sz w:val="22"/>
          <w:szCs w:val="22"/>
        </w:rPr>
        <w:t>most commonly requested</w:t>
      </w:r>
      <w:proofErr w:type="gramEnd"/>
      <w:r w:rsidRPr="001005C0">
        <w:rPr>
          <w:sz w:val="22"/>
          <w:szCs w:val="22"/>
        </w:rPr>
        <w:t xml:space="preserve"> forms, reports, certificates, and medical examinations. If you require a document, form, or report that is not included on this list, the request will be reviewed by the </w:t>
      </w:r>
      <w:proofErr w:type="gramStart"/>
      <w:r w:rsidRPr="001005C0">
        <w:rPr>
          <w:sz w:val="22"/>
          <w:szCs w:val="22"/>
        </w:rPr>
        <w:t>practice</w:t>
      </w:r>
      <w:proofErr w:type="gramEnd"/>
      <w:r w:rsidRPr="001005C0">
        <w:rPr>
          <w:sz w:val="22"/>
          <w:szCs w:val="22"/>
        </w:rPr>
        <w:t xml:space="preserve"> and an appropriate fee will be determined based on the time, complexity, and work involved. Submission of a request does not guarantee completion, and all fees will be confirmed prior to work being undertaken.</w:t>
      </w:r>
    </w:p>
    <w:sectPr w:rsidR="00E6212B" w:rsidSect="00C7567C">
      <w:headerReference w:type="default" r:id="rId6"/>
      <w:pgSz w:w="11907" w:h="16840" w:code="9"/>
      <w:pgMar w:top="1440" w:right="1440" w:bottom="1134" w:left="1440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D24ED" w14:textId="77777777" w:rsidR="00E041B9" w:rsidRDefault="00E041B9" w:rsidP="00E6212B">
      <w:r>
        <w:separator/>
      </w:r>
    </w:p>
  </w:endnote>
  <w:endnote w:type="continuationSeparator" w:id="0">
    <w:p w14:paraId="6F5E2F01" w14:textId="77777777" w:rsidR="00E041B9" w:rsidRDefault="00E041B9" w:rsidP="00E6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FE5D8" w14:textId="77777777" w:rsidR="00E041B9" w:rsidRDefault="00E041B9" w:rsidP="00E6212B">
      <w:r>
        <w:separator/>
      </w:r>
    </w:p>
  </w:footnote>
  <w:footnote w:type="continuationSeparator" w:id="0">
    <w:p w14:paraId="1870CA37" w14:textId="77777777" w:rsidR="00E041B9" w:rsidRDefault="00E041B9" w:rsidP="00E62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A3A5" w14:textId="3BE8748E" w:rsidR="00E6212B" w:rsidRDefault="00E6212B" w:rsidP="00E6212B">
    <w:pPr>
      <w:pStyle w:val="Header"/>
      <w:jc w:val="right"/>
    </w:pPr>
    <w:r>
      <w:rPr>
        <w:noProof/>
      </w:rPr>
      <w:drawing>
        <wp:inline distT="0" distB="0" distL="0" distR="0" wp14:anchorId="5FCC4C2B" wp14:editId="4E214D6D">
          <wp:extent cx="2520000" cy="866241"/>
          <wp:effectExtent l="0" t="0" r="0" b="0"/>
          <wp:docPr id="1668522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52267" name="Picture 166852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866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12B"/>
    <w:rsid w:val="001005C0"/>
    <w:rsid w:val="0017630A"/>
    <w:rsid w:val="001B6361"/>
    <w:rsid w:val="003E1821"/>
    <w:rsid w:val="003F3F94"/>
    <w:rsid w:val="0053543D"/>
    <w:rsid w:val="00572874"/>
    <w:rsid w:val="0078497B"/>
    <w:rsid w:val="008C7F2F"/>
    <w:rsid w:val="00BB731A"/>
    <w:rsid w:val="00C7567C"/>
    <w:rsid w:val="00D50EAB"/>
    <w:rsid w:val="00D57DE8"/>
    <w:rsid w:val="00DA767D"/>
    <w:rsid w:val="00E041B9"/>
    <w:rsid w:val="00E6212B"/>
    <w:rsid w:val="00F53DB6"/>
    <w:rsid w:val="00FC56E4"/>
    <w:rsid w:val="00FF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007AC"/>
  <w15:chartTrackingRefBased/>
  <w15:docId w15:val="{523D45FA-A7E4-4EB6-93E2-12D3A08E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F2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7F2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F2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F2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F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F2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F2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F2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F2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F2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F2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F2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F2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F2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F2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F2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F2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F2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F2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C7F2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C7F2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F2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C7F2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C7F2F"/>
    <w:rPr>
      <w:b/>
      <w:bCs/>
    </w:rPr>
  </w:style>
  <w:style w:type="character" w:styleId="Emphasis">
    <w:name w:val="Emphasis"/>
    <w:basedOn w:val="DefaultParagraphFont"/>
    <w:uiPriority w:val="20"/>
    <w:qFormat/>
    <w:rsid w:val="008C7F2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C7F2F"/>
    <w:rPr>
      <w:szCs w:val="32"/>
    </w:rPr>
  </w:style>
  <w:style w:type="paragraph" w:styleId="ListParagraph">
    <w:name w:val="List Paragraph"/>
    <w:basedOn w:val="Normal"/>
    <w:uiPriority w:val="34"/>
    <w:qFormat/>
    <w:rsid w:val="008C7F2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C7F2F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C7F2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F2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F2F"/>
    <w:rPr>
      <w:b/>
      <w:i/>
      <w:sz w:val="24"/>
    </w:rPr>
  </w:style>
  <w:style w:type="character" w:styleId="SubtleEmphasis">
    <w:name w:val="Subtle Emphasis"/>
    <w:uiPriority w:val="19"/>
    <w:qFormat/>
    <w:rsid w:val="008C7F2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C7F2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C7F2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C7F2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C7F2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C7F2F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621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12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21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12B"/>
    <w:rPr>
      <w:sz w:val="24"/>
      <w:szCs w:val="24"/>
    </w:rPr>
  </w:style>
  <w:style w:type="table" w:styleId="TableGrid">
    <w:name w:val="Table Grid"/>
    <w:basedOn w:val="TableNormal"/>
    <w:uiPriority w:val="39"/>
    <w:rsid w:val="00E62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MORRISON, Zoe (BURNSIDE SURGERY)</dc:creator>
  <cp:keywords/>
  <dc:description/>
  <cp:lastModifiedBy>MORRISON, Zoe (BURNSIDE SURGERY)</cp:lastModifiedBy>
  <cp:revision>3</cp:revision>
  <dcterms:created xsi:type="dcterms:W3CDTF">2026-09-29T12:54:00Z</dcterms:created>
  <dcterms:modified xsi:type="dcterms:W3CDTF">2026-10-01T07:21:00Z</dcterms:modified>
</cp:coreProperties>
</file>